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072" w:rsidRPr="00864937" w:rsidRDefault="00BC0CC1">
      <w:pPr>
        <w:rPr>
          <w:b/>
          <w:sz w:val="28"/>
          <w:szCs w:val="28"/>
        </w:rPr>
      </w:pPr>
      <w:r w:rsidRPr="00864937">
        <w:rPr>
          <w:b/>
          <w:sz w:val="28"/>
          <w:szCs w:val="28"/>
        </w:rPr>
        <w:t>Bad Nauheim blüht</w:t>
      </w:r>
      <w:r w:rsidR="00864937" w:rsidRPr="00864937">
        <w:rPr>
          <w:b/>
          <w:sz w:val="28"/>
          <w:szCs w:val="28"/>
        </w:rPr>
        <w:t xml:space="preserve">   -   Grundlagenbericht</w:t>
      </w:r>
    </w:p>
    <w:p w:rsidR="00787D24" w:rsidRPr="00901743" w:rsidRDefault="00901743">
      <w:pPr>
        <w:rPr>
          <w:b/>
          <w:sz w:val="24"/>
          <w:szCs w:val="24"/>
        </w:rPr>
      </w:pPr>
      <w:r w:rsidRPr="00901743">
        <w:rPr>
          <w:b/>
          <w:sz w:val="24"/>
          <w:szCs w:val="24"/>
        </w:rPr>
        <w:t xml:space="preserve">zur </w:t>
      </w:r>
      <w:r w:rsidR="00787D24" w:rsidRPr="00901743">
        <w:rPr>
          <w:b/>
          <w:sz w:val="24"/>
          <w:szCs w:val="24"/>
        </w:rPr>
        <w:t>Umsetzung</w:t>
      </w:r>
      <w:r w:rsidR="00956855" w:rsidRPr="00901743">
        <w:rPr>
          <w:b/>
          <w:sz w:val="24"/>
          <w:szCs w:val="24"/>
        </w:rPr>
        <w:t xml:space="preserve"> des Projektes  Parkplatz Frankfurter Straße, Bad Nauheim </w:t>
      </w:r>
    </w:p>
    <w:p w:rsidR="006547B6" w:rsidRPr="00901743" w:rsidRDefault="00787D24">
      <w:pPr>
        <w:rPr>
          <w:sz w:val="24"/>
          <w:szCs w:val="24"/>
        </w:rPr>
      </w:pPr>
      <w:r w:rsidRPr="00901743">
        <w:rPr>
          <w:b/>
          <w:sz w:val="24"/>
          <w:szCs w:val="24"/>
          <w:u w:val="single"/>
        </w:rPr>
        <w:t>Herrichten des Bodens</w:t>
      </w:r>
      <w:r w:rsidRPr="00901743">
        <w:rPr>
          <w:sz w:val="24"/>
          <w:szCs w:val="24"/>
        </w:rPr>
        <w:br/>
      </w:r>
      <w:proofErr w:type="spellStart"/>
      <w:r w:rsidR="00901743" w:rsidRPr="00901743">
        <w:rPr>
          <w:b/>
          <w:sz w:val="24"/>
          <w:szCs w:val="24"/>
        </w:rPr>
        <w:t>Usa</w:t>
      </w:r>
      <w:proofErr w:type="spellEnd"/>
      <w:r w:rsidR="00901743" w:rsidRPr="00901743">
        <w:rPr>
          <w:b/>
          <w:sz w:val="24"/>
          <w:szCs w:val="24"/>
        </w:rPr>
        <w:t>-Deichschräge Richtung Parkplatz</w:t>
      </w:r>
      <w:r w:rsidR="00901743">
        <w:rPr>
          <w:sz w:val="24"/>
          <w:szCs w:val="24"/>
        </w:rPr>
        <w:t xml:space="preserve">: </w:t>
      </w:r>
      <w:r w:rsidRPr="00901743">
        <w:rPr>
          <w:sz w:val="24"/>
          <w:szCs w:val="24"/>
        </w:rPr>
        <w:t xml:space="preserve">Mehrfaches Fräsen des liegenden Bodens </w:t>
      </w:r>
      <w:r w:rsidR="00901743">
        <w:rPr>
          <w:sz w:val="24"/>
          <w:szCs w:val="24"/>
        </w:rPr>
        <w:t>in</w:t>
      </w:r>
      <w:r w:rsidR="00901743">
        <w:rPr>
          <w:sz w:val="24"/>
          <w:szCs w:val="24"/>
        </w:rPr>
        <w:br/>
        <w:t xml:space="preserve">drei Musterbeeten </w:t>
      </w:r>
      <w:r w:rsidRPr="00901743">
        <w:rPr>
          <w:sz w:val="24"/>
          <w:szCs w:val="24"/>
        </w:rPr>
        <w:t>zur Ausdünnung von unerwünschten Sämlingen</w:t>
      </w:r>
      <w:r w:rsidR="00901743">
        <w:rPr>
          <w:sz w:val="24"/>
          <w:szCs w:val="24"/>
        </w:rPr>
        <w:t>.</w:t>
      </w:r>
      <w:r w:rsidRPr="00901743">
        <w:rPr>
          <w:sz w:val="24"/>
          <w:szCs w:val="24"/>
        </w:rPr>
        <w:br/>
      </w:r>
      <w:r w:rsidR="00901743" w:rsidRPr="00901743">
        <w:rPr>
          <w:b/>
          <w:sz w:val="24"/>
          <w:szCs w:val="24"/>
          <w:u w:val="single"/>
        </w:rPr>
        <w:t>Pflanzstreifen zwischen Fuß-/Radweg und Parkfläche</w:t>
      </w:r>
      <w:r w:rsidR="00901743" w:rsidRPr="00901743">
        <w:rPr>
          <w:b/>
          <w:sz w:val="24"/>
          <w:szCs w:val="24"/>
        </w:rPr>
        <w:t>:</w:t>
      </w:r>
      <w:r w:rsidR="00901743">
        <w:rPr>
          <w:sz w:val="24"/>
          <w:szCs w:val="24"/>
        </w:rPr>
        <w:t xml:space="preserve"> </w:t>
      </w:r>
      <w:r w:rsidRPr="00901743">
        <w:rPr>
          <w:sz w:val="24"/>
          <w:szCs w:val="24"/>
        </w:rPr>
        <w:t xml:space="preserve">Austausch des liegenden Bodens </w:t>
      </w:r>
      <w:r w:rsidR="00901743">
        <w:rPr>
          <w:sz w:val="24"/>
          <w:szCs w:val="24"/>
        </w:rPr>
        <w:t>im</w:t>
      </w:r>
      <w:r w:rsidR="00901743">
        <w:rPr>
          <w:sz w:val="24"/>
          <w:szCs w:val="24"/>
        </w:rPr>
        <w:br/>
        <w:t xml:space="preserve">Musterbeet bis auf </w:t>
      </w:r>
      <w:r w:rsidR="006547B6" w:rsidRPr="00901743">
        <w:rPr>
          <w:sz w:val="24"/>
          <w:szCs w:val="24"/>
        </w:rPr>
        <w:t xml:space="preserve">ca. 30 cm </w:t>
      </w:r>
      <w:proofErr w:type="spellStart"/>
      <w:r w:rsidR="00901743">
        <w:rPr>
          <w:sz w:val="24"/>
          <w:szCs w:val="24"/>
        </w:rPr>
        <w:t>Tiefe</w:t>
      </w:r>
      <w:proofErr w:type="spellEnd"/>
      <w:r w:rsidR="00901743">
        <w:rPr>
          <w:sz w:val="24"/>
          <w:szCs w:val="24"/>
        </w:rPr>
        <w:t xml:space="preserve"> </w:t>
      </w:r>
      <w:r w:rsidR="006547B6" w:rsidRPr="00901743">
        <w:rPr>
          <w:sz w:val="24"/>
          <w:szCs w:val="24"/>
        </w:rPr>
        <w:t>durch ein Mineralsubstrat mit Schotteranteilen</w:t>
      </w:r>
      <w:r w:rsidR="00901743">
        <w:rPr>
          <w:sz w:val="24"/>
          <w:szCs w:val="24"/>
        </w:rPr>
        <w:t>.</w:t>
      </w:r>
      <w:r w:rsidR="006547B6" w:rsidRPr="00901743">
        <w:rPr>
          <w:sz w:val="24"/>
          <w:szCs w:val="24"/>
        </w:rPr>
        <w:br/>
      </w:r>
      <w:r w:rsidR="006547B6" w:rsidRPr="00901743">
        <w:rPr>
          <w:b/>
          <w:sz w:val="24"/>
          <w:szCs w:val="24"/>
          <w:u w:val="single"/>
        </w:rPr>
        <w:t>Sinn</w:t>
      </w:r>
      <w:r w:rsidR="00901743" w:rsidRPr="00901743">
        <w:rPr>
          <w:b/>
          <w:sz w:val="24"/>
          <w:szCs w:val="24"/>
          <w:u w:val="single"/>
        </w:rPr>
        <w:t>/Ziel</w:t>
      </w:r>
      <w:r w:rsidR="00901743">
        <w:rPr>
          <w:sz w:val="24"/>
          <w:szCs w:val="24"/>
        </w:rPr>
        <w:t>:</w:t>
      </w:r>
      <w:r w:rsidR="00A27602">
        <w:rPr>
          <w:sz w:val="24"/>
          <w:szCs w:val="24"/>
        </w:rPr>
        <w:t xml:space="preserve"> </w:t>
      </w:r>
      <w:r w:rsidR="00901743">
        <w:rPr>
          <w:sz w:val="24"/>
          <w:szCs w:val="24"/>
        </w:rPr>
        <w:t xml:space="preserve"> </w:t>
      </w:r>
      <w:proofErr w:type="spellStart"/>
      <w:r w:rsidR="00901743">
        <w:rPr>
          <w:sz w:val="24"/>
          <w:szCs w:val="24"/>
        </w:rPr>
        <w:t>A</w:t>
      </w:r>
      <w:r w:rsidR="006547B6" w:rsidRPr="00901743">
        <w:rPr>
          <w:sz w:val="24"/>
          <w:szCs w:val="24"/>
        </w:rPr>
        <w:t>usmagerung</w:t>
      </w:r>
      <w:proofErr w:type="spellEnd"/>
      <w:r w:rsidR="006547B6" w:rsidRPr="00901743">
        <w:rPr>
          <w:sz w:val="24"/>
          <w:szCs w:val="24"/>
        </w:rPr>
        <w:t xml:space="preserve"> des Bodens</w:t>
      </w:r>
      <w:r w:rsidR="00901743">
        <w:rPr>
          <w:sz w:val="24"/>
          <w:szCs w:val="24"/>
        </w:rPr>
        <w:t xml:space="preserve">. Führt </w:t>
      </w:r>
      <w:r w:rsidR="006547B6" w:rsidRPr="00901743">
        <w:rPr>
          <w:sz w:val="24"/>
          <w:szCs w:val="24"/>
        </w:rPr>
        <w:t>zu verstärktem Wachstumstrieb der Pflanzen</w:t>
      </w:r>
      <w:r w:rsidR="00901743">
        <w:rPr>
          <w:sz w:val="24"/>
          <w:szCs w:val="24"/>
        </w:rPr>
        <w:t>.</w:t>
      </w:r>
      <w:r w:rsidR="006547B6" w:rsidRPr="00901743">
        <w:rPr>
          <w:sz w:val="24"/>
          <w:szCs w:val="24"/>
        </w:rPr>
        <w:t xml:space="preserve"> </w:t>
      </w:r>
      <w:r w:rsidR="00901743">
        <w:rPr>
          <w:sz w:val="24"/>
          <w:szCs w:val="24"/>
        </w:rPr>
        <w:br/>
        <w:t>A</w:t>
      </w:r>
      <w:r w:rsidR="006547B6" w:rsidRPr="00901743">
        <w:rPr>
          <w:sz w:val="24"/>
          <w:szCs w:val="24"/>
        </w:rPr>
        <w:t xml:space="preserve">bschließende Abdeckung der Fläche mit </w:t>
      </w:r>
      <w:r w:rsidR="00901743">
        <w:rPr>
          <w:sz w:val="24"/>
          <w:szCs w:val="24"/>
        </w:rPr>
        <w:t xml:space="preserve">ca. 3 cm </w:t>
      </w:r>
      <w:r w:rsidR="006547B6" w:rsidRPr="00901743">
        <w:rPr>
          <w:sz w:val="24"/>
          <w:szCs w:val="24"/>
        </w:rPr>
        <w:t>gütegesichertem Grünkompost</w:t>
      </w:r>
    </w:p>
    <w:p w:rsidR="00200D06" w:rsidRPr="00901743" w:rsidRDefault="006547B6">
      <w:pPr>
        <w:rPr>
          <w:sz w:val="24"/>
          <w:szCs w:val="24"/>
        </w:rPr>
      </w:pPr>
      <w:r w:rsidRPr="00901743">
        <w:rPr>
          <w:b/>
          <w:sz w:val="24"/>
          <w:szCs w:val="24"/>
          <w:u w:val="single"/>
        </w:rPr>
        <w:t>Bepflanzung</w:t>
      </w:r>
      <w:r w:rsidRPr="00901743">
        <w:rPr>
          <w:sz w:val="24"/>
          <w:szCs w:val="24"/>
        </w:rPr>
        <w:br/>
        <w:t>Es werden nur heimische Wildsorten verwendet, die robust sind und mehrjähriges</w:t>
      </w:r>
      <w:r w:rsidR="00901743">
        <w:rPr>
          <w:sz w:val="24"/>
          <w:szCs w:val="24"/>
        </w:rPr>
        <w:t xml:space="preserve"> Wachs-</w:t>
      </w:r>
      <w:proofErr w:type="spellStart"/>
      <w:r w:rsidR="00901743">
        <w:rPr>
          <w:sz w:val="24"/>
          <w:szCs w:val="24"/>
        </w:rPr>
        <w:t>tum</w:t>
      </w:r>
      <w:proofErr w:type="spellEnd"/>
      <w:r w:rsidRPr="00901743">
        <w:rPr>
          <w:sz w:val="24"/>
          <w:szCs w:val="24"/>
        </w:rPr>
        <w:t xml:space="preserve"> sichern. Diese </w:t>
      </w:r>
      <w:r w:rsidR="00925492">
        <w:rPr>
          <w:sz w:val="24"/>
          <w:szCs w:val="24"/>
        </w:rPr>
        <w:t>Pflanzen</w:t>
      </w:r>
      <w:r w:rsidRPr="00901743">
        <w:rPr>
          <w:sz w:val="24"/>
          <w:szCs w:val="24"/>
        </w:rPr>
        <w:t xml:space="preserve"> </w:t>
      </w:r>
      <w:r w:rsidR="00925492">
        <w:rPr>
          <w:sz w:val="24"/>
          <w:szCs w:val="24"/>
        </w:rPr>
        <w:t xml:space="preserve">gibt es </w:t>
      </w:r>
      <w:r w:rsidRPr="00901743">
        <w:rPr>
          <w:sz w:val="24"/>
          <w:szCs w:val="24"/>
        </w:rPr>
        <w:t>nur i</w:t>
      </w:r>
      <w:r w:rsidR="00925492">
        <w:rPr>
          <w:sz w:val="24"/>
          <w:szCs w:val="24"/>
        </w:rPr>
        <w:t>m</w:t>
      </w:r>
      <w:r w:rsidRPr="00901743">
        <w:rPr>
          <w:sz w:val="24"/>
          <w:szCs w:val="24"/>
        </w:rPr>
        <w:t xml:space="preserve"> ausgesuchte</w:t>
      </w:r>
      <w:r w:rsidR="00925492">
        <w:rPr>
          <w:sz w:val="24"/>
          <w:szCs w:val="24"/>
        </w:rPr>
        <w:t>n</w:t>
      </w:r>
      <w:r w:rsidRPr="00901743">
        <w:rPr>
          <w:sz w:val="24"/>
          <w:szCs w:val="24"/>
        </w:rPr>
        <w:t xml:space="preserve"> Fachhandel</w:t>
      </w:r>
      <w:r w:rsidR="00901743">
        <w:rPr>
          <w:sz w:val="24"/>
          <w:szCs w:val="24"/>
        </w:rPr>
        <w:t>. Sie sind</w:t>
      </w:r>
      <w:r w:rsidRPr="00901743">
        <w:rPr>
          <w:sz w:val="24"/>
          <w:szCs w:val="24"/>
        </w:rPr>
        <w:t xml:space="preserve"> teurer als die </w:t>
      </w:r>
      <w:r w:rsidR="00925492">
        <w:rPr>
          <w:sz w:val="24"/>
          <w:szCs w:val="24"/>
        </w:rPr>
        <w:t xml:space="preserve">üblichen </w:t>
      </w:r>
      <w:r w:rsidRPr="00901743">
        <w:rPr>
          <w:sz w:val="24"/>
          <w:szCs w:val="24"/>
        </w:rPr>
        <w:t>Baumarkt</w:t>
      </w:r>
      <w:r w:rsidR="00925492">
        <w:rPr>
          <w:sz w:val="24"/>
          <w:szCs w:val="24"/>
        </w:rPr>
        <w:t>p</w:t>
      </w:r>
      <w:r w:rsidRPr="00901743">
        <w:rPr>
          <w:sz w:val="24"/>
          <w:szCs w:val="24"/>
        </w:rPr>
        <w:t xml:space="preserve">rodukte. </w:t>
      </w:r>
      <w:r w:rsidR="00925492">
        <w:rPr>
          <w:sz w:val="24"/>
          <w:szCs w:val="24"/>
        </w:rPr>
        <w:t>Die</w:t>
      </w:r>
      <w:r w:rsidR="001718AC" w:rsidRPr="00901743">
        <w:rPr>
          <w:sz w:val="24"/>
          <w:szCs w:val="24"/>
        </w:rPr>
        <w:t xml:space="preserve"> Investition lohnt sich </w:t>
      </w:r>
      <w:r w:rsidR="00925492">
        <w:rPr>
          <w:sz w:val="24"/>
          <w:szCs w:val="24"/>
        </w:rPr>
        <w:t>für die Insekten und wegen der Nach-</w:t>
      </w:r>
      <w:r w:rsidR="001718AC" w:rsidRPr="00901743">
        <w:rPr>
          <w:sz w:val="24"/>
          <w:szCs w:val="24"/>
        </w:rPr>
        <w:t xml:space="preserve"> </w:t>
      </w:r>
      <w:proofErr w:type="spellStart"/>
      <w:r w:rsidR="001718AC" w:rsidRPr="00901743">
        <w:rPr>
          <w:sz w:val="24"/>
          <w:szCs w:val="24"/>
        </w:rPr>
        <w:t>haltigkeit</w:t>
      </w:r>
      <w:proofErr w:type="spellEnd"/>
      <w:r w:rsidR="00925492">
        <w:rPr>
          <w:sz w:val="24"/>
          <w:szCs w:val="24"/>
        </w:rPr>
        <w:t>.</w:t>
      </w:r>
      <w:r w:rsidR="00956855" w:rsidRPr="00901743">
        <w:rPr>
          <w:sz w:val="24"/>
          <w:szCs w:val="24"/>
        </w:rPr>
        <w:br/>
      </w:r>
      <w:r w:rsidR="00956855" w:rsidRPr="00925492">
        <w:rPr>
          <w:b/>
          <w:sz w:val="24"/>
          <w:szCs w:val="24"/>
          <w:u w:val="single"/>
        </w:rPr>
        <w:t>Einsaaten</w:t>
      </w:r>
      <w:r w:rsidR="00925492">
        <w:rPr>
          <w:b/>
          <w:sz w:val="24"/>
          <w:szCs w:val="24"/>
          <w:u w:val="single"/>
        </w:rPr>
        <w:t>:</w:t>
      </w:r>
      <w:r w:rsidR="00925492" w:rsidRPr="00925492">
        <w:rPr>
          <w:b/>
          <w:sz w:val="24"/>
          <w:szCs w:val="24"/>
        </w:rPr>
        <w:t xml:space="preserve">   </w:t>
      </w:r>
      <w:r w:rsidR="00956855" w:rsidRPr="00901743">
        <w:rPr>
          <w:sz w:val="24"/>
          <w:szCs w:val="24"/>
        </w:rPr>
        <w:t xml:space="preserve">Universalmischung 06 von </w:t>
      </w:r>
      <w:proofErr w:type="spellStart"/>
      <w:r w:rsidR="00956855" w:rsidRPr="00901743">
        <w:rPr>
          <w:sz w:val="24"/>
          <w:szCs w:val="24"/>
        </w:rPr>
        <w:t>Syringa</w:t>
      </w:r>
      <w:proofErr w:type="spellEnd"/>
      <w:r w:rsidR="00956855" w:rsidRPr="00901743">
        <w:rPr>
          <w:sz w:val="24"/>
          <w:szCs w:val="24"/>
        </w:rPr>
        <w:t xml:space="preserve"> *; Wiesenmischung 01 Blumenwiese von Rieger-Hofmann*; Wiesenmischung Eldorado</w:t>
      </w:r>
      <w:r w:rsidR="00925492">
        <w:rPr>
          <w:sz w:val="24"/>
          <w:szCs w:val="24"/>
        </w:rPr>
        <w:t>,</w:t>
      </w:r>
      <w:r w:rsidR="001718AC" w:rsidRPr="00901743">
        <w:rPr>
          <w:sz w:val="24"/>
          <w:szCs w:val="24"/>
        </w:rPr>
        <w:t xml:space="preserve"> Blumen</w:t>
      </w:r>
      <w:r w:rsidR="00925492">
        <w:rPr>
          <w:sz w:val="24"/>
          <w:szCs w:val="24"/>
        </w:rPr>
        <w:t xml:space="preserve">, </w:t>
      </w:r>
      <w:r w:rsidR="001718AC" w:rsidRPr="00901743">
        <w:rPr>
          <w:sz w:val="24"/>
          <w:szCs w:val="24"/>
        </w:rPr>
        <w:t>Schotterrasen</w:t>
      </w:r>
      <w:r w:rsidR="00956855" w:rsidRPr="00901743">
        <w:rPr>
          <w:sz w:val="24"/>
          <w:szCs w:val="24"/>
        </w:rPr>
        <w:t xml:space="preserve"> von Hof Berggarten *</w:t>
      </w:r>
      <w:r w:rsidR="00925492">
        <w:rPr>
          <w:sz w:val="24"/>
          <w:szCs w:val="24"/>
        </w:rPr>
        <w:t>.</w:t>
      </w:r>
      <w:r w:rsidR="001718AC" w:rsidRPr="00901743">
        <w:rPr>
          <w:sz w:val="24"/>
          <w:szCs w:val="24"/>
        </w:rPr>
        <w:t xml:space="preserve"> </w:t>
      </w:r>
      <w:r w:rsidR="00956855" w:rsidRPr="00901743">
        <w:rPr>
          <w:sz w:val="24"/>
          <w:szCs w:val="24"/>
        </w:rPr>
        <w:br/>
      </w:r>
      <w:r w:rsidR="00956855" w:rsidRPr="00925492">
        <w:rPr>
          <w:b/>
          <w:sz w:val="24"/>
          <w:szCs w:val="24"/>
          <w:u w:val="single"/>
        </w:rPr>
        <w:t>Zwiebeln</w:t>
      </w:r>
      <w:r w:rsidR="00956855" w:rsidRPr="00925492">
        <w:rPr>
          <w:sz w:val="24"/>
          <w:szCs w:val="24"/>
        </w:rPr>
        <w:t>:</w:t>
      </w:r>
      <w:r w:rsidR="00925492">
        <w:rPr>
          <w:sz w:val="24"/>
          <w:szCs w:val="24"/>
        </w:rPr>
        <w:t xml:space="preserve">   </w:t>
      </w:r>
      <w:r w:rsidR="001718AC" w:rsidRPr="00901743">
        <w:rPr>
          <w:sz w:val="24"/>
          <w:szCs w:val="24"/>
        </w:rPr>
        <w:t xml:space="preserve">Blaue Anemone, </w:t>
      </w:r>
      <w:proofErr w:type="spellStart"/>
      <w:r w:rsidR="001718AC" w:rsidRPr="00901743">
        <w:rPr>
          <w:sz w:val="24"/>
          <w:szCs w:val="24"/>
        </w:rPr>
        <w:t>Gew</w:t>
      </w:r>
      <w:proofErr w:type="spellEnd"/>
      <w:r w:rsidR="001718AC" w:rsidRPr="00901743">
        <w:rPr>
          <w:sz w:val="24"/>
          <w:szCs w:val="24"/>
        </w:rPr>
        <w:t>. Schneestolz, Weißer Krokus, H</w:t>
      </w:r>
      <w:r w:rsidR="00956855" w:rsidRPr="00901743">
        <w:rPr>
          <w:sz w:val="24"/>
          <w:szCs w:val="24"/>
        </w:rPr>
        <w:t xml:space="preserve">ellgelber Krokus, </w:t>
      </w:r>
      <w:r w:rsidR="00925492">
        <w:rPr>
          <w:sz w:val="24"/>
          <w:szCs w:val="24"/>
        </w:rPr>
        <w:t>Elfen-</w:t>
      </w:r>
      <w:r w:rsidR="00956855" w:rsidRPr="00901743">
        <w:rPr>
          <w:sz w:val="24"/>
          <w:szCs w:val="24"/>
        </w:rPr>
        <w:t>krokus, „Ruby Giant“, „</w:t>
      </w:r>
      <w:proofErr w:type="spellStart"/>
      <w:r w:rsidR="00956855" w:rsidRPr="00901743">
        <w:rPr>
          <w:sz w:val="24"/>
          <w:szCs w:val="24"/>
        </w:rPr>
        <w:t>Whitewell</w:t>
      </w:r>
      <w:proofErr w:type="spellEnd"/>
      <w:r w:rsidR="00956855" w:rsidRPr="00901743">
        <w:rPr>
          <w:sz w:val="24"/>
          <w:szCs w:val="24"/>
        </w:rPr>
        <w:t xml:space="preserve"> </w:t>
      </w:r>
      <w:proofErr w:type="spellStart"/>
      <w:r w:rsidR="00956855" w:rsidRPr="00901743">
        <w:rPr>
          <w:sz w:val="24"/>
          <w:szCs w:val="24"/>
        </w:rPr>
        <w:t>Purple</w:t>
      </w:r>
      <w:proofErr w:type="spellEnd"/>
      <w:r w:rsidR="00956855" w:rsidRPr="00901743">
        <w:rPr>
          <w:sz w:val="24"/>
          <w:szCs w:val="24"/>
        </w:rPr>
        <w:t>“,</w:t>
      </w:r>
      <w:r w:rsidR="001718AC" w:rsidRPr="00901743">
        <w:rPr>
          <w:sz w:val="24"/>
          <w:szCs w:val="24"/>
        </w:rPr>
        <w:t xml:space="preserve"> Winterling, Schachbrettblume, H</w:t>
      </w:r>
      <w:r w:rsidR="00956855" w:rsidRPr="00901743">
        <w:rPr>
          <w:sz w:val="24"/>
          <w:szCs w:val="24"/>
        </w:rPr>
        <w:t xml:space="preserve">eim. </w:t>
      </w:r>
      <w:r w:rsidR="00925492">
        <w:rPr>
          <w:sz w:val="24"/>
          <w:szCs w:val="24"/>
        </w:rPr>
        <w:t xml:space="preserve">Schnee- </w:t>
      </w:r>
      <w:proofErr w:type="spellStart"/>
      <w:r w:rsidR="00956855" w:rsidRPr="00901743">
        <w:rPr>
          <w:sz w:val="24"/>
          <w:szCs w:val="24"/>
        </w:rPr>
        <w:t>glöckchen</w:t>
      </w:r>
      <w:proofErr w:type="spellEnd"/>
      <w:r w:rsidR="00956855" w:rsidRPr="00901743">
        <w:rPr>
          <w:sz w:val="24"/>
          <w:szCs w:val="24"/>
        </w:rPr>
        <w:t>, Alpenveilchen-Narzisse, Wild-Narzisse, Dichter-Narzisse, sibirischer Blaustern, Weinber</w:t>
      </w:r>
      <w:r w:rsidR="001718AC" w:rsidRPr="00901743">
        <w:rPr>
          <w:sz w:val="24"/>
          <w:szCs w:val="24"/>
        </w:rPr>
        <w:t>g</w:t>
      </w:r>
      <w:r w:rsidR="00956855" w:rsidRPr="00901743">
        <w:rPr>
          <w:sz w:val="24"/>
          <w:szCs w:val="24"/>
        </w:rPr>
        <w:t>stulpe</w:t>
      </w:r>
      <w:r w:rsidR="001718AC" w:rsidRPr="00901743">
        <w:rPr>
          <w:sz w:val="24"/>
          <w:szCs w:val="24"/>
        </w:rPr>
        <w:t>, Gelber Lauch, Weinbergs-Traubenhyazinthe, Engelstränen-Narzisse, Damentulpe, Leinblättrige Tulpe, Wildtulpe, Zwerg-Sterntulpe, Wildtulpe</w:t>
      </w:r>
      <w:r w:rsidR="001718AC" w:rsidRPr="00901743">
        <w:rPr>
          <w:sz w:val="24"/>
          <w:szCs w:val="24"/>
        </w:rPr>
        <w:br/>
      </w:r>
      <w:r w:rsidR="001718AC" w:rsidRPr="00925492">
        <w:rPr>
          <w:b/>
          <w:sz w:val="24"/>
          <w:szCs w:val="24"/>
          <w:u w:val="single"/>
        </w:rPr>
        <w:t>Initialstauden</w:t>
      </w:r>
      <w:r w:rsidR="001718AC" w:rsidRPr="00925492">
        <w:rPr>
          <w:sz w:val="24"/>
          <w:szCs w:val="24"/>
        </w:rPr>
        <w:t>:</w:t>
      </w:r>
      <w:r w:rsidR="00925492">
        <w:rPr>
          <w:sz w:val="24"/>
          <w:szCs w:val="24"/>
        </w:rPr>
        <w:t xml:space="preserve">   </w:t>
      </w:r>
      <w:r w:rsidR="001718AC" w:rsidRPr="00901743">
        <w:rPr>
          <w:sz w:val="24"/>
          <w:szCs w:val="24"/>
        </w:rPr>
        <w:t>Berg-Steinkraut, Wundklee, Natternkopf, Zypressen-Wolfsmilch, Bunte Wolfsmilch, Schwertblättriger Alant, Rote Witwenblume, Gelber Lein, Hornklee, Pechnelke, Frühlings-Fingerkraut</w:t>
      </w:r>
      <w:r w:rsidR="00200D06" w:rsidRPr="00901743">
        <w:rPr>
          <w:sz w:val="24"/>
          <w:szCs w:val="24"/>
        </w:rPr>
        <w:t xml:space="preserve">, Küchenschelle, Steppen-Salbei, </w:t>
      </w:r>
      <w:proofErr w:type="spellStart"/>
      <w:r w:rsidR="00200D06" w:rsidRPr="00901743">
        <w:rPr>
          <w:sz w:val="24"/>
          <w:szCs w:val="24"/>
        </w:rPr>
        <w:t>Quirlblütiger</w:t>
      </w:r>
      <w:proofErr w:type="spellEnd"/>
      <w:r w:rsidR="00200D06" w:rsidRPr="00901743">
        <w:rPr>
          <w:sz w:val="24"/>
          <w:szCs w:val="24"/>
        </w:rPr>
        <w:t xml:space="preserve"> Salbei, Kleines Seifenkraut, Gelbe Skabiose</w:t>
      </w:r>
    </w:p>
    <w:p w:rsidR="00846F9F" w:rsidRPr="00901743" w:rsidRDefault="00200D06" w:rsidP="00846F9F">
      <w:pPr>
        <w:rPr>
          <w:sz w:val="24"/>
          <w:szCs w:val="24"/>
        </w:rPr>
      </w:pPr>
      <w:r w:rsidRPr="00901743">
        <w:rPr>
          <w:b/>
          <w:sz w:val="24"/>
          <w:szCs w:val="24"/>
        </w:rPr>
        <w:t>Lieferanten:</w:t>
      </w:r>
      <w:r w:rsidRPr="00901743">
        <w:rPr>
          <w:b/>
          <w:sz w:val="24"/>
          <w:szCs w:val="24"/>
        </w:rPr>
        <w:br/>
      </w:r>
      <w:r w:rsidRPr="00901743">
        <w:rPr>
          <w:sz w:val="24"/>
          <w:szCs w:val="24"/>
        </w:rPr>
        <w:t>Warum Wildpflanzen? Den meist</w:t>
      </w:r>
      <w:r w:rsidR="00925492">
        <w:rPr>
          <w:sz w:val="24"/>
          <w:szCs w:val="24"/>
        </w:rPr>
        <w:t>en</w:t>
      </w:r>
      <w:r w:rsidRPr="00901743">
        <w:rPr>
          <w:sz w:val="24"/>
          <w:szCs w:val="24"/>
        </w:rPr>
        <w:t xml:space="preserve"> </w:t>
      </w:r>
      <w:r w:rsidR="00A27602">
        <w:rPr>
          <w:sz w:val="24"/>
          <w:szCs w:val="24"/>
        </w:rPr>
        <w:t xml:space="preserve">heute </w:t>
      </w:r>
      <w:r w:rsidRPr="00901743">
        <w:rPr>
          <w:sz w:val="24"/>
          <w:szCs w:val="24"/>
        </w:rPr>
        <w:t xml:space="preserve">erhältlichen Pflanzen und Saaten wurden viele </w:t>
      </w:r>
      <w:r w:rsidR="00925492">
        <w:rPr>
          <w:sz w:val="24"/>
          <w:szCs w:val="24"/>
        </w:rPr>
        <w:t>ursprüng</w:t>
      </w:r>
      <w:r w:rsidRPr="00901743">
        <w:rPr>
          <w:sz w:val="24"/>
          <w:szCs w:val="24"/>
        </w:rPr>
        <w:t>liche Eigenschaften aberzogen</w:t>
      </w:r>
      <w:r w:rsidR="00925492">
        <w:rPr>
          <w:sz w:val="24"/>
          <w:szCs w:val="24"/>
        </w:rPr>
        <w:t xml:space="preserve">. Stattdessen </w:t>
      </w:r>
      <w:r w:rsidR="00A27602">
        <w:rPr>
          <w:sz w:val="24"/>
          <w:szCs w:val="24"/>
        </w:rPr>
        <w:t xml:space="preserve">optimierte man die </w:t>
      </w:r>
      <w:r w:rsidRPr="00901743">
        <w:rPr>
          <w:sz w:val="24"/>
          <w:szCs w:val="24"/>
        </w:rPr>
        <w:t xml:space="preserve">Blüh- oder Wachstumskraft, meist zum Nachteil für die heimische Insektenwelt. Wer einen naturnahen Garten </w:t>
      </w:r>
      <w:r w:rsidR="00925492">
        <w:rPr>
          <w:sz w:val="24"/>
          <w:szCs w:val="24"/>
        </w:rPr>
        <w:t>haben möchte, der</w:t>
      </w:r>
      <w:r w:rsidRPr="00901743">
        <w:rPr>
          <w:sz w:val="24"/>
          <w:szCs w:val="24"/>
        </w:rPr>
        <w:t xml:space="preserve"> kauft </w:t>
      </w:r>
      <w:r w:rsidR="00737BC7">
        <w:rPr>
          <w:sz w:val="24"/>
          <w:szCs w:val="24"/>
        </w:rPr>
        <w:t>Wildp</w:t>
      </w:r>
      <w:r w:rsidRPr="00901743">
        <w:rPr>
          <w:sz w:val="24"/>
          <w:szCs w:val="24"/>
        </w:rPr>
        <w:t>flanzen</w:t>
      </w:r>
      <w:r w:rsidR="00737BC7">
        <w:rPr>
          <w:sz w:val="24"/>
          <w:szCs w:val="24"/>
        </w:rPr>
        <w:t xml:space="preserve"> bzw. deren </w:t>
      </w:r>
      <w:r w:rsidRPr="00901743">
        <w:rPr>
          <w:sz w:val="24"/>
          <w:szCs w:val="24"/>
        </w:rPr>
        <w:t>Saat</w:t>
      </w:r>
      <w:r w:rsidR="00737BC7">
        <w:rPr>
          <w:sz w:val="24"/>
          <w:szCs w:val="24"/>
        </w:rPr>
        <w:t>gut und Stauden.</w:t>
      </w:r>
      <w:r w:rsidRPr="00901743">
        <w:rPr>
          <w:sz w:val="24"/>
          <w:szCs w:val="24"/>
        </w:rPr>
        <w:br/>
        <w:t>Es gibt wenige</w:t>
      </w:r>
      <w:r w:rsidR="00737BC7">
        <w:rPr>
          <w:sz w:val="24"/>
          <w:szCs w:val="24"/>
        </w:rPr>
        <w:t xml:space="preserve"> </w:t>
      </w:r>
      <w:r w:rsidRPr="00901743">
        <w:rPr>
          <w:sz w:val="24"/>
          <w:szCs w:val="24"/>
        </w:rPr>
        <w:t xml:space="preserve">zertifizierte Lieferanten für Wildpflanzen in Deutschland. </w:t>
      </w:r>
      <w:r w:rsidR="00677F9E">
        <w:rPr>
          <w:sz w:val="24"/>
          <w:szCs w:val="24"/>
        </w:rPr>
        <w:t>Die P</w:t>
      </w:r>
      <w:r w:rsidR="00AE3696" w:rsidRPr="00901743">
        <w:rPr>
          <w:sz w:val="24"/>
          <w:szCs w:val="24"/>
        </w:rPr>
        <w:t>flanzen</w:t>
      </w:r>
      <w:r w:rsidR="00846F9F" w:rsidRPr="00901743">
        <w:rPr>
          <w:sz w:val="24"/>
          <w:szCs w:val="24"/>
        </w:rPr>
        <w:t xml:space="preserve"> kann </w:t>
      </w:r>
      <w:r w:rsidR="00737BC7">
        <w:rPr>
          <w:sz w:val="24"/>
          <w:szCs w:val="24"/>
        </w:rPr>
        <w:t xml:space="preserve">man sich </w:t>
      </w:r>
      <w:r w:rsidR="00846F9F" w:rsidRPr="00901743">
        <w:rPr>
          <w:sz w:val="24"/>
          <w:szCs w:val="24"/>
        </w:rPr>
        <w:t xml:space="preserve">generell </w:t>
      </w:r>
      <w:r w:rsidR="00737BC7">
        <w:rPr>
          <w:sz w:val="24"/>
          <w:szCs w:val="24"/>
        </w:rPr>
        <w:t>zu</w:t>
      </w:r>
      <w:r w:rsidR="00846F9F" w:rsidRPr="00901743">
        <w:rPr>
          <w:sz w:val="24"/>
          <w:szCs w:val="24"/>
        </w:rPr>
        <w:t>schick</w:t>
      </w:r>
      <w:r w:rsidR="00737BC7">
        <w:rPr>
          <w:sz w:val="24"/>
          <w:szCs w:val="24"/>
        </w:rPr>
        <w:t xml:space="preserve">en lassen. Die </w:t>
      </w:r>
      <w:r w:rsidR="00A27602">
        <w:rPr>
          <w:sz w:val="24"/>
          <w:szCs w:val="24"/>
        </w:rPr>
        <w:t>bestellte Ware erreichte uns in gutem Zustand.</w:t>
      </w:r>
      <w:r w:rsidR="00677F9E">
        <w:rPr>
          <w:sz w:val="24"/>
          <w:szCs w:val="24"/>
        </w:rPr>
        <w:t xml:space="preserve"> </w:t>
      </w:r>
      <w:bookmarkStart w:id="0" w:name="_GoBack"/>
      <w:bookmarkEnd w:id="0"/>
      <w:r w:rsidR="00846F9F" w:rsidRPr="00901743">
        <w:rPr>
          <w:sz w:val="24"/>
          <w:szCs w:val="24"/>
        </w:rPr>
        <w:br/>
        <w:t xml:space="preserve">*  Wir benennen die drei Lieferanten, die wir ausgesucht hatten, weisen aber darauf hin, dass </w:t>
      </w:r>
      <w:r w:rsidR="00737BC7">
        <w:rPr>
          <w:sz w:val="24"/>
          <w:szCs w:val="24"/>
        </w:rPr>
        <w:t xml:space="preserve">im </w:t>
      </w:r>
      <w:r w:rsidR="00846F9F" w:rsidRPr="00901743">
        <w:rPr>
          <w:sz w:val="24"/>
          <w:szCs w:val="24"/>
        </w:rPr>
        <w:t>Internet noch weitere Lieferanten gefunden werden können</w:t>
      </w:r>
      <w:r w:rsidR="00737BC7">
        <w:rPr>
          <w:sz w:val="24"/>
          <w:szCs w:val="24"/>
        </w:rPr>
        <w:t xml:space="preserve">. </w:t>
      </w:r>
      <w:r w:rsidR="00846F9F" w:rsidRPr="00901743">
        <w:rPr>
          <w:sz w:val="24"/>
          <w:szCs w:val="24"/>
        </w:rPr>
        <w:br/>
      </w:r>
      <w:hyperlink r:id="rId5" w:history="1">
        <w:r w:rsidR="00846F9F" w:rsidRPr="00901743">
          <w:rPr>
            <w:rStyle w:val="Hyperlink"/>
            <w:sz w:val="24"/>
            <w:szCs w:val="24"/>
          </w:rPr>
          <w:t>www.shop.hof-berggarten.de</w:t>
        </w:r>
      </w:hyperlink>
      <w:r w:rsidR="00846F9F" w:rsidRPr="00901743">
        <w:rPr>
          <w:sz w:val="24"/>
          <w:szCs w:val="24"/>
        </w:rPr>
        <w:br/>
      </w:r>
      <w:hyperlink r:id="rId6" w:history="1">
        <w:r w:rsidR="00846F9F" w:rsidRPr="00901743">
          <w:rPr>
            <w:rStyle w:val="Hyperlink"/>
            <w:sz w:val="24"/>
            <w:szCs w:val="24"/>
          </w:rPr>
          <w:t>www.rieger-hofmann.de</w:t>
        </w:r>
      </w:hyperlink>
      <w:r w:rsidR="00846F9F" w:rsidRPr="00901743">
        <w:rPr>
          <w:sz w:val="24"/>
          <w:szCs w:val="24"/>
        </w:rPr>
        <w:br/>
      </w:r>
      <w:hyperlink r:id="rId7" w:history="1">
        <w:r w:rsidR="00846F9F" w:rsidRPr="00901743">
          <w:rPr>
            <w:rStyle w:val="Hyperlink"/>
            <w:sz w:val="24"/>
            <w:szCs w:val="24"/>
          </w:rPr>
          <w:t>www.syringa-pflanzen.de</w:t>
        </w:r>
      </w:hyperlink>
    </w:p>
    <w:sectPr w:rsidR="00846F9F" w:rsidRPr="0090174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C1"/>
    <w:rsid w:val="000A0072"/>
    <w:rsid w:val="001718AC"/>
    <w:rsid w:val="001F2A3A"/>
    <w:rsid w:val="00200D06"/>
    <w:rsid w:val="002F0CA0"/>
    <w:rsid w:val="006547B6"/>
    <w:rsid w:val="00677F9E"/>
    <w:rsid w:val="00737BC7"/>
    <w:rsid w:val="00787D24"/>
    <w:rsid w:val="00846F9F"/>
    <w:rsid w:val="00864937"/>
    <w:rsid w:val="00901743"/>
    <w:rsid w:val="00925492"/>
    <w:rsid w:val="00956855"/>
    <w:rsid w:val="00A27602"/>
    <w:rsid w:val="00AE3696"/>
    <w:rsid w:val="00BC0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6F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46F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yringa-pflanze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ieger-hofmann.de" TargetMode="External"/><Relationship Id="rId5" Type="http://schemas.openxmlformats.org/officeDocument/2006/relationships/hyperlink" Target="http://www.shop.hof-berggarte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Hummel</cp:lastModifiedBy>
  <cp:revision>3</cp:revision>
  <dcterms:created xsi:type="dcterms:W3CDTF">2019-06-08T20:25:00Z</dcterms:created>
  <dcterms:modified xsi:type="dcterms:W3CDTF">2019-06-08T20:25:00Z</dcterms:modified>
</cp:coreProperties>
</file>